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28"/>
        <w:gridCol w:w="2589"/>
        <w:gridCol w:w="2053"/>
        <w:gridCol w:w="2429"/>
        <w:gridCol w:w="1063"/>
      </w:tblGrid>
      <w:tr w:rsidR="001B1D5C" w:rsidTr="003E1941">
        <w:tc>
          <w:tcPr>
            <w:tcW w:w="928" w:type="dxa"/>
          </w:tcPr>
          <w:p w:rsidR="0023782C" w:rsidRDefault="0023782C">
            <w:r>
              <w:t>Nädal</w:t>
            </w:r>
          </w:p>
        </w:tc>
        <w:tc>
          <w:tcPr>
            <w:tcW w:w="2589" w:type="dxa"/>
          </w:tcPr>
          <w:p w:rsidR="0023782C" w:rsidRDefault="00467816">
            <w:r>
              <w:t xml:space="preserve">            </w:t>
            </w:r>
            <w:r w:rsidR="0023782C">
              <w:t xml:space="preserve">Teema </w:t>
            </w:r>
          </w:p>
        </w:tc>
        <w:tc>
          <w:tcPr>
            <w:tcW w:w="2053" w:type="dxa"/>
          </w:tcPr>
          <w:p w:rsidR="0023782C" w:rsidRDefault="00467816">
            <w:r>
              <w:t xml:space="preserve">     </w:t>
            </w:r>
            <w:r w:rsidR="0023782C">
              <w:t>Tegevused</w:t>
            </w:r>
          </w:p>
        </w:tc>
        <w:tc>
          <w:tcPr>
            <w:tcW w:w="2429" w:type="dxa"/>
          </w:tcPr>
          <w:p w:rsidR="0023782C" w:rsidRDefault="00467816">
            <w:r>
              <w:t xml:space="preserve">         </w:t>
            </w:r>
            <w:r w:rsidR="0023782C">
              <w:t>Õpiväljundid</w:t>
            </w:r>
          </w:p>
        </w:tc>
        <w:tc>
          <w:tcPr>
            <w:tcW w:w="1063" w:type="dxa"/>
          </w:tcPr>
          <w:p w:rsidR="0023782C" w:rsidRDefault="00467816">
            <w:r>
              <w:t xml:space="preserve">    </w:t>
            </w:r>
            <w:proofErr w:type="spellStart"/>
            <w:r w:rsidR="00796157">
              <w:t>Ak</w:t>
            </w:r>
            <w:proofErr w:type="spellEnd"/>
            <w:r w:rsidR="00796157">
              <w:t xml:space="preserve"> t</w:t>
            </w:r>
          </w:p>
        </w:tc>
      </w:tr>
      <w:tr w:rsidR="001B1D5C" w:rsidTr="003E1941">
        <w:tc>
          <w:tcPr>
            <w:tcW w:w="928" w:type="dxa"/>
          </w:tcPr>
          <w:p w:rsidR="0023782C" w:rsidRDefault="0023782C">
            <w:r>
              <w:t>1.</w:t>
            </w:r>
          </w:p>
        </w:tc>
        <w:tc>
          <w:tcPr>
            <w:tcW w:w="2589" w:type="dxa"/>
          </w:tcPr>
          <w:p w:rsidR="0023782C" w:rsidRDefault="0023782C">
            <w:r>
              <w:t>Sissejuhatus –</w:t>
            </w:r>
            <w:r w:rsidR="00796157">
              <w:t xml:space="preserve"> materjalide tutvustamine, tund õues.</w:t>
            </w:r>
          </w:p>
          <w:p w:rsidR="00677759" w:rsidRDefault="00677759">
            <w:r>
              <w:t>Liikluskasvatus.ee</w:t>
            </w:r>
          </w:p>
        </w:tc>
        <w:tc>
          <w:tcPr>
            <w:tcW w:w="2053" w:type="dxa"/>
          </w:tcPr>
          <w:p w:rsidR="00796157" w:rsidRDefault="0023782C">
            <w:r>
              <w:t>Jalutuskäik koolialal</w:t>
            </w:r>
            <w:r w:rsidR="00796157">
              <w:t>, tee ületamine (staadion,</w:t>
            </w:r>
            <w:r w:rsidR="002E429C">
              <w:t xml:space="preserve"> </w:t>
            </w:r>
            <w:r w:rsidR="00796157">
              <w:t>koolimaja</w:t>
            </w:r>
            <w:r w:rsidR="00E51657">
              <w:t>)</w:t>
            </w:r>
          </w:p>
          <w:p w:rsidR="0023782C" w:rsidRDefault="0023782C"/>
        </w:tc>
        <w:tc>
          <w:tcPr>
            <w:tcW w:w="2429" w:type="dxa"/>
          </w:tcPr>
          <w:p w:rsidR="0023782C" w:rsidRDefault="0023782C" w:rsidP="00F359C8">
            <w:r>
              <w:t>Õpilane tunneb kooliümbrust ja</w:t>
            </w:r>
            <w:r w:rsidR="00796157">
              <w:t xml:space="preserve"> </w:t>
            </w:r>
            <w:r>
              <w:t xml:space="preserve"> teab ohtlikke kohti</w:t>
            </w:r>
            <w:r w:rsidR="00796157">
              <w:t>. Oskab käituda kodu- ja koolitee</w:t>
            </w:r>
            <w:r w:rsidR="00F359C8">
              <w:t>.</w:t>
            </w:r>
          </w:p>
        </w:tc>
        <w:tc>
          <w:tcPr>
            <w:tcW w:w="1063" w:type="dxa"/>
          </w:tcPr>
          <w:p w:rsidR="0023782C" w:rsidRDefault="00796157">
            <w:r>
              <w:t>1</w:t>
            </w:r>
          </w:p>
        </w:tc>
      </w:tr>
      <w:tr w:rsidR="001B1D5C" w:rsidTr="003E1941">
        <w:tc>
          <w:tcPr>
            <w:tcW w:w="928" w:type="dxa"/>
          </w:tcPr>
          <w:p w:rsidR="0023782C" w:rsidRDefault="00796157">
            <w:r>
              <w:t>2.</w:t>
            </w:r>
          </w:p>
        </w:tc>
        <w:tc>
          <w:tcPr>
            <w:tcW w:w="2589" w:type="dxa"/>
          </w:tcPr>
          <w:p w:rsidR="0023782C" w:rsidRDefault="00796157">
            <w:r>
              <w:t>Mõisted.</w:t>
            </w:r>
          </w:p>
        </w:tc>
        <w:tc>
          <w:tcPr>
            <w:tcW w:w="2053" w:type="dxa"/>
          </w:tcPr>
          <w:p w:rsidR="0023782C" w:rsidRDefault="00467816">
            <w:r>
              <w:t>Jalgratturi t</w:t>
            </w:r>
            <w:r w:rsidR="00796157">
              <w:t>ööraamat lk. 2-3</w:t>
            </w:r>
          </w:p>
          <w:p w:rsidR="00796157" w:rsidRDefault="00796157">
            <w:r>
              <w:t>Liikluskasvatus.ee</w:t>
            </w:r>
          </w:p>
        </w:tc>
        <w:tc>
          <w:tcPr>
            <w:tcW w:w="2429" w:type="dxa"/>
          </w:tcPr>
          <w:p w:rsidR="0023782C" w:rsidRDefault="00796157">
            <w:r>
              <w:t>Õpilane teab liiklusmõisteid</w:t>
            </w:r>
            <w:r w:rsidR="00467816">
              <w:t>.</w:t>
            </w:r>
          </w:p>
        </w:tc>
        <w:tc>
          <w:tcPr>
            <w:tcW w:w="1063" w:type="dxa"/>
          </w:tcPr>
          <w:p w:rsidR="0023782C" w:rsidRDefault="00796157">
            <w:r>
              <w:t>1</w:t>
            </w:r>
          </w:p>
        </w:tc>
      </w:tr>
      <w:tr w:rsidR="001B1D5C" w:rsidTr="003E1941">
        <w:tc>
          <w:tcPr>
            <w:tcW w:w="928" w:type="dxa"/>
          </w:tcPr>
          <w:p w:rsidR="0023782C" w:rsidRDefault="00467816">
            <w:r>
              <w:t>3.</w:t>
            </w:r>
          </w:p>
        </w:tc>
        <w:tc>
          <w:tcPr>
            <w:tcW w:w="2589" w:type="dxa"/>
          </w:tcPr>
          <w:p w:rsidR="0023782C" w:rsidRDefault="00467816">
            <w:r>
              <w:t xml:space="preserve">Sõidutee ületamine. </w:t>
            </w:r>
          </w:p>
          <w:p w:rsidR="00467816" w:rsidRDefault="00467816">
            <w:r>
              <w:t>Tund õues.</w:t>
            </w:r>
          </w:p>
        </w:tc>
        <w:tc>
          <w:tcPr>
            <w:tcW w:w="2053" w:type="dxa"/>
          </w:tcPr>
          <w:p w:rsidR="0023782C" w:rsidRDefault="00467816">
            <w:r>
              <w:t>Jalgratturi tööraamat lk. 4-5</w:t>
            </w:r>
          </w:p>
        </w:tc>
        <w:tc>
          <w:tcPr>
            <w:tcW w:w="2429" w:type="dxa"/>
          </w:tcPr>
          <w:p w:rsidR="00F359C8" w:rsidRDefault="00467816">
            <w:r>
              <w:t>Õpil</w:t>
            </w:r>
            <w:r w:rsidR="00F359C8">
              <w:t>ane teab ja oskab teed ületada, teab ohtlikke kohti koolimaja juures(koolimaja pimenurk).</w:t>
            </w:r>
          </w:p>
          <w:p w:rsidR="00F359C8" w:rsidRDefault="00F359C8"/>
        </w:tc>
        <w:tc>
          <w:tcPr>
            <w:tcW w:w="1063" w:type="dxa"/>
          </w:tcPr>
          <w:p w:rsidR="0023782C" w:rsidRDefault="00F359C8">
            <w:r>
              <w:t>1</w:t>
            </w:r>
          </w:p>
        </w:tc>
      </w:tr>
      <w:tr w:rsidR="001B1D5C" w:rsidTr="003E1941">
        <w:tc>
          <w:tcPr>
            <w:tcW w:w="928" w:type="dxa"/>
          </w:tcPr>
          <w:p w:rsidR="0023782C" w:rsidRDefault="00467816">
            <w:r>
              <w:t>4.</w:t>
            </w:r>
          </w:p>
        </w:tc>
        <w:tc>
          <w:tcPr>
            <w:tcW w:w="2589" w:type="dxa"/>
          </w:tcPr>
          <w:p w:rsidR="0023782C" w:rsidRDefault="00467816">
            <w:r>
              <w:t>Korralik jalgratas ja kiiver.</w:t>
            </w:r>
          </w:p>
          <w:p w:rsidR="00467816" w:rsidRDefault="00467816">
            <w:r>
              <w:t xml:space="preserve">Jalgratta suurus, riietus ja lisavarustus. </w:t>
            </w:r>
          </w:p>
        </w:tc>
        <w:tc>
          <w:tcPr>
            <w:tcW w:w="2053" w:type="dxa"/>
          </w:tcPr>
          <w:p w:rsidR="0023782C" w:rsidRDefault="00467816">
            <w:r>
              <w:t>Jalgratas ja kiiver (munakiiver)</w:t>
            </w:r>
            <w:r w:rsidR="00F359C8">
              <w:t>.</w:t>
            </w:r>
            <w:r w:rsidR="00E51657">
              <w:t xml:space="preserve"> Jalgratturi tööraamat lk.6-7</w:t>
            </w:r>
          </w:p>
        </w:tc>
        <w:tc>
          <w:tcPr>
            <w:tcW w:w="2429" w:type="dxa"/>
          </w:tcPr>
          <w:p w:rsidR="0023782C" w:rsidRDefault="00F359C8">
            <w:r>
              <w:t xml:space="preserve">Õpilane teab, milline on korralik jalgratas ja kiiver. </w:t>
            </w:r>
          </w:p>
        </w:tc>
        <w:tc>
          <w:tcPr>
            <w:tcW w:w="1063" w:type="dxa"/>
          </w:tcPr>
          <w:p w:rsidR="0023782C" w:rsidRDefault="00F359C8">
            <w:r>
              <w:t>1</w:t>
            </w:r>
          </w:p>
        </w:tc>
      </w:tr>
      <w:tr w:rsidR="001B1D5C" w:rsidTr="003E1941">
        <w:tc>
          <w:tcPr>
            <w:tcW w:w="928" w:type="dxa"/>
          </w:tcPr>
          <w:p w:rsidR="0023782C" w:rsidRDefault="0023782C"/>
          <w:p w:rsidR="0023782C" w:rsidRDefault="00F359C8">
            <w:r>
              <w:t>5.</w:t>
            </w:r>
          </w:p>
        </w:tc>
        <w:tc>
          <w:tcPr>
            <w:tcW w:w="2589" w:type="dxa"/>
          </w:tcPr>
          <w:p w:rsidR="00F359C8" w:rsidRDefault="00F359C8">
            <w:r>
              <w:t>Jalgratturi käemärgu</w:t>
            </w:r>
            <w:r w:rsidR="00161303">
              <w:t xml:space="preserve">anded. </w:t>
            </w:r>
          </w:p>
        </w:tc>
        <w:tc>
          <w:tcPr>
            <w:tcW w:w="2053" w:type="dxa"/>
          </w:tcPr>
          <w:p w:rsidR="0023782C" w:rsidRDefault="00F359C8">
            <w:r>
              <w:t>Käemä</w:t>
            </w:r>
            <w:r w:rsidR="005D4C5E">
              <w:t>rguanded mängime klassis läbi.</w:t>
            </w:r>
          </w:p>
          <w:p w:rsidR="005D4C5E" w:rsidRDefault="00161303">
            <w:r>
              <w:t>Jalgratturi tööraamat lk.8</w:t>
            </w:r>
          </w:p>
        </w:tc>
        <w:tc>
          <w:tcPr>
            <w:tcW w:w="2429" w:type="dxa"/>
          </w:tcPr>
          <w:p w:rsidR="0023782C" w:rsidRDefault="005D4C5E">
            <w:r>
              <w:t>Õpilane teab ja oskab jalgrattaga liikluses sõites näidata käemärguandeid.</w:t>
            </w:r>
          </w:p>
        </w:tc>
        <w:tc>
          <w:tcPr>
            <w:tcW w:w="1063" w:type="dxa"/>
          </w:tcPr>
          <w:p w:rsidR="0023782C" w:rsidRDefault="005D4C5E">
            <w:r>
              <w:t>1</w:t>
            </w:r>
          </w:p>
        </w:tc>
      </w:tr>
      <w:tr w:rsidR="001B1D5C" w:rsidTr="003E1941">
        <w:trPr>
          <w:trHeight w:val="573"/>
        </w:trPr>
        <w:tc>
          <w:tcPr>
            <w:tcW w:w="928" w:type="dxa"/>
          </w:tcPr>
          <w:p w:rsidR="00796157" w:rsidRDefault="005D4C5E">
            <w:r>
              <w:t>6.</w:t>
            </w:r>
          </w:p>
        </w:tc>
        <w:tc>
          <w:tcPr>
            <w:tcW w:w="2589" w:type="dxa"/>
          </w:tcPr>
          <w:p w:rsidR="00796157" w:rsidRDefault="005D4C5E">
            <w:r>
              <w:t>Kordamine.</w:t>
            </w:r>
            <w:r w:rsidR="00412F18">
              <w:t xml:space="preserve"> Töölehtede täitmine.</w:t>
            </w:r>
          </w:p>
        </w:tc>
        <w:tc>
          <w:tcPr>
            <w:tcW w:w="2053" w:type="dxa"/>
          </w:tcPr>
          <w:p w:rsidR="005D4C5E" w:rsidRDefault="005D4C5E">
            <w:r>
              <w:t xml:space="preserve">   </w:t>
            </w:r>
            <w:r w:rsidR="00412F18">
              <w:t>Jalgratturi tööraamatu harjutused ja</w:t>
            </w:r>
            <w:r w:rsidR="000313D4">
              <w:t xml:space="preserve"> </w:t>
            </w:r>
            <w:r w:rsidR="00412F18">
              <w:t>kordamisküsimused.</w:t>
            </w:r>
          </w:p>
        </w:tc>
        <w:tc>
          <w:tcPr>
            <w:tcW w:w="2429" w:type="dxa"/>
          </w:tcPr>
          <w:p w:rsidR="00796157" w:rsidRDefault="00796157"/>
        </w:tc>
        <w:tc>
          <w:tcPr>
            <w:tcW w:w="1063" w:type="dxa"/>
          </w:tcPr>
          <w:p w:rsidR="00796157" w:rsidRDefault="005D4C5E">
            <w:r>
              <w:t>1</w:t>
            </w:r>
          </w:p>
          <w:p w:rsidR="005D4C5E" w:rsidRDefault="005D4C5E"/>
        </w:tc>
      </w:tr>
      <w:tr w:rsidR="001B1D5C" w:rsidTr="003E1941">
        <w:trPr>
          <w:trHeight w:val="573"/>
        </w:trPr>
        <w:tc>
          <w:tcPr>
            <w:tcW w:w="928" w:type="dxa"/>
          </w:tcPr>
          <w:p w:rsidR="00584CAF" w:rsidRDefault="00584CAF">
            <w:r>
              <w:t>7.</w:t>
            </w:r>
          </w:p>
        </w:tc>
        <w:tc>
          <w:tcPr>
            <w:tcW w:w="2589" w:type="dxa"/>
          </w:tcPr>
          <w:p w:rsidR="00584CAF" w:rsidRDefault="00677759">
            <w:r>
              <w:t>As</w:t>
            </w:r>
            <w:r w:rsidR="00412F18">
              <w:t>ukoht teel.</w:t>
            </w:r>
            <w:r w:rsidR="00E51657">
              <w:t xml:space="preserve"> </w:t>
            </w:r>
            <w:proofErr w:type="spellStart"/>
            <w:r w:rsidR="00E51657">
              <w:t>Pikivahe</w:t>
            </w:r>
            <w:proofErr w:type="spellEnd"/>
            <w:r w:rsidR="00E51657">
              <w:t>, pimenurk, manööver.</w:t>
            </w:r>
            <w:r w:rsidR="00412F18">
              <w:t xml:space="preserve"> </w:t>
            </w:r>
            <w:r w:rsidR="000313D4">
              <w:t xml:space="preserve">Parempoolne liiklus. </w:t>
            </w:r>
          </w:p>
        </w:tc>
        <w:tc>
          <w:tcPr>
            <w:tcW w:w="2053" w:type="dxa"/>
          </w:tcPr>
          <w:p w:rsidR="00584CAF" w:rsidRDefault="00A064E6">
            <w:r>
              <w:t>Jalgratturi tööraamat lk.</w:t>
            </w:r>
            <w:r w:rsidR="00677759">
              <w:t>9</w:t>
            </w:r>
            <w:r w:rsidR="00161303">
              <w:t>-10</w:t>
            </w:r>
          </w:p>
          <w:p w:rsidR="00584CAF" w:rsidRDefault="00584CAF"/>
        </w:tc>
        <w:tc>
          <w:tcPr>
            <w:tcW w:w="2429" w:type="dxa"/>
          </w:tcPr>
          <w:p w:rsidR="00584CAF" w:rsidRDefault="00584CAF">
            <w:r>
              <w:t>Õpilan</w:t>
            </w:r>
            <w:r w:rsidR="00161303">
              <w:t>e</w:t>
            </w:r>
            <w:r w:rsidR="00EB48E1">
              <w:t xml:space="preserve"> teab mõisteid.</w:t>
            </w:r>
          </w:p>
        </w:tc>
        <w:tc>
          <w:tcPr>
            <w:tcW w:w="1063" w:type="dxa"/>
          </w:tcPr>
          <w:p w:rsidR="00584CAF" w:rsidRDefault="00584CAF">
            <w:r>
              <w:t>1</w:t>
            </w:r>
          </w:p>
        </w:tc>
      </w:tr>
      <w:tr w:rsidR="001B1D5C" w:rsidTr="003E1941">
        <w:trPr>
          <w:trHeight w:val="573"/>
        </w:trPr>
        <w:tc>
          <w:tcPr>
            <w:tcW w:w="928" w:type="dxa"/>
          </w:tcPr>
          <w:p w:rsidR="00584CAF" w:rsidRDefault="00584CAF">
            <w:r>
              <w:t>8.</w:t>
            </w:r>
          </w:p>
        </w:tc>
        <w:tc>
          <w:tcPr>
            <w:tcW w:w="2589" w:type="dxa"/>
          </w:tcPr>
          <w:p w:rsidR="00584CAF" w:rsidRDefault="00412F18">
            <w:r>
              <w:t xml:space="preserve">Vasak- ja tagasipööre. </w:t>
            </w:r>
          </w:p>
          <w:p w:rsidR="00412F18" w:rsidRDefault="00412F18">
            <w:r>
              <w:t>Töölehtede täitmine.</w:t>
            </w:r>
          </w:p>
        </w:tc>
        <w:tc>
          <w:tcPr>
            <w:tcW w:w="2053" w:type="dxa"/>
          </w:tcPr>
          <w:p w:rsidR="00584CAF" w:rsidRDefault="00412F18">
            <w:r>
              <w:t>Jalgratturi tööraamat lk.11-12</w:t>
            </w:r>
          </w:p>
          <w:p w:rsidR="00A064E6" w:rsidRDefault="000313D4">
            <w:r>
              <w:t>Jalgratturi tööraamatu harjutused ja kordamisküsimused.</w:t>
            </w:r>
          </w:p>
          <w:p w:rsidR="00A064E6" w:rsidRDefault="00A064E6"/>
        </w:tc>
        <w:tc>
          <w:tcPr>
            <w:tcW w:w="2429" w:type="dxa"/>
          </w:tcPr>
          <w:p w:rsidR="00584CAF" w:rsidRDefault="00412F18">
            <w:r>
              <w:t xml:space="preserve">Õpilane oskab näidata käemärguandeid. </w:t>
            </w:r>
            <w:r w:rsidR="00786687">
              <w:t>Tunneb vastavaid liiklusmärke(vasak- ja tagasipöörde keeld)</w:t>
            </w:r>
          </w:p>
        </w:tc>
        <w:tc>
          <w:tcPr>
            <w:tcW w:w="1063" w:type="dxa"/>
          </w:tcPr>
          <w:p w:rsidR="00584CAF" w:rsidRDefault="000461ED">
            <w:r>
              <w:t>1</w:t>
            </w:r>
          </w:p>
        </w:tc>
      </w:tr>
      <w:tr w:rsidR="001B1D5C" w:rsidTr="003E1941">
        <w:trPr>
          <w:trHeight w:val="2339"/>
        </w:trPr>
        <w:tc>
          <w:tcPr>
            <w:tcW w:w="928" w:type="dxa"/>
          </w:tcPr>
          <w:p w:rsidR="000461ED" w:rsidRDefault="000461ED">
            <w:r>
              <w:t>9.</w:t>
            </w:r>
          </w:p>
        </w:tc>
        <w:tc>
          <w:tcPr>
            <w:tcW w:w="2589" w:type="dxa"/>
          </w:tcPr>
          <w:p w:rsidR="000461ED" w:rsidRDefault="00161303">
            <w:r>
              <w:t>Sõidutee, ristmiku ületamine, kas jalakäija või jalgratturina.</w:t>
            </w:r>
          </w:p>
        </w:tc>
        <w:tc>
          <w:tcPr>
            <w:tcW w:w="2053" w:type="dxa"/>
          </w:tcPr>
          <w:p w:rsidR="000461ED" w:rsidRDefault="000461ED">
            <w:r>
              <w:t>Samaliigiliste teede ristmik- mõiste, liiklusmärk. Klassis erinevate olukordade  läbi mängimine.</w:t>
            </w:r>
          </w:p>
        </w:tc>
        <w:tc>
          <w:tcPr>
            <w:tcW w:w="2429" w:type="dxa"/>
          </w:tcPr>
          <w:p w:rsidR="000461ED" w:rsidRDefault="00651D17">
            <w:r>
              <w:t>Õpilane tunneb erinevaid ristmikke.</w:t>
            </w:r>
          </w:p>
        </w:tc>
        <w:tc>
          <w:tcPr>
            <w:tcW w:w="1063" w:type="dxa"/>
          </w:tcPr>
          <w:p w:rsidR="000461ED" w:rsidRDefault="000461ED">
            <w:r>
              <w:t>1</w:t>
            </w:r>
          </w:p>
        </w:tc>
      </w:tr>
      <w:tr w:rsidR="001B1D5C" w:rsidTr="003E1941">
        <w:trPr>
          <w:trHeight w:val="573"/>
        </w:trPr>
        <w:tc>
          <w:tcPr>
            <w:tcW w:w="928" w:type="dxa"/>
          </w:tcPr>
          <w:p w:rsidR="000461ED" w:rsidRDefault="00DA77EA">
            <w:r>
              <w:t>10.</w:t>
            </w:r>
          </w:p>
        </w:tc>
        <w:tc>
          <w:tcPr>
            <w:tcW w:w="2589" w:type="dxa"/>
          </w:tcPr>
          <w:p w:rsidR="000461ED" w:rsidRDefault="00786687">
            <w:r>
              <w:t>J</w:t>
            </w:r>
            <w:r w:rsidR="00161303">
              <w:t>alakäijate ja ühissõidukitega arvestamine</w:t>
            </w:r>
          </w:p>
        </w:tc>
        <w:tc>
          <w:tcPr>
            <w:tcW w:w="2053" w:type="dxa"/>
          </w:tcPr>
          <w:p w:rsidR="000461ED" w:rsidRDefault="00786687">
            <w:r>
              <w:t>Jalgratturi tööraamat lk.13-14</w:t>
            </w:r>
            <w:r w:rsidR="00DA77EA">
              <w:t xml:space="preserve"> </w:t>
            </w:r>
          </w:p>
        </w:tc>
        <w:tc>
          <w:tcPr>
            <w:tcW w:w="2429" w:type="dxa"/>
          </w:tcPr>
          <w:p w:rsidR="000461ED" w:rsidRDefault="00DA77EA">
            <w:r>
              <w:t>Teab eelpool õpitud reegleid</w:t>
            </w:r>
          </w:p>
        </w:tc>
        <w:tc>
          <w:tcPr>
            <w:tcW w:w="1063" w:type="dxa"/>
          </w:tcPr>
          <w:p w:rsidR="000461ED" w:rsidRDefault="00DA77EA">
            <w:r>
              <w:t>1</w:t>
            </w:r>
          </w:p>
        </w:tc>
      </w:tr>
      <w:tr w:rsidR="001B1D5C" w:rsidTr="003E1941">
        <w:trPr>
          <w:trHeight w:val="573"/>
        </w:trPr>
        <w:tc>
          <w:tcPr>
            <w:tcW w:w="928" w:type="dxa"/>
          </w:tcPr>
          <w:p w:rsidR="00DA77EA" w:rsidRDefault="00677759">
            <w:r>
              <w:lastRenderedPageBreak/>
              <w:t>11.</w:t>
            </w:r>
          </w:p>
        </w:tc>
        <w:tc>
          <w:tcPr>
            <w:tcW w:w="2589" w:type="dxa"/>
          </w:tcPr>
          <w:p w:rsidR="00DA77EA" w:rsidRDefault="00677759">
            <w:r>
              <w:t>Parema käe reegel.</w:t>
            </w:r>
          </w:p>
        </w:tc>
        <w:tc>
          <w:tcPr>
            <w:tcW w:w="2053" w:type="dxa"/>
          </w:tcPr>
          <w:p w:rsidR="00DA77EA" w:rsidRDefault="00786687">
            <w:r>
              <w:t>Jalgratturi tööraamat lk.15-17</w:t>
            </w:r>
          </w:p>
        </w:tc>
        <w:tc>
          <w:tcPr>
            <w:tcW w:w="2429" w:type="dxa"/>
          </w:tcPr>
          <w:p w:rsidR="00DA77EA" w:rsidRDefault="00412F18">
            <w:r>
              <w:t>Õpilane oskab seletada „Mis on parema käe reegel?“</w:t>
            </w:r>
          </w:p>
        </w:tc>
        <w:tc>
          <w:tcPr>
            <w:tcW w:w="1063" w:type="dxa"/>
          </w:tcPr>
          <w:p w:rsidR="00DA77EA" w:rsidRDefault="00161303">
            <w:r>
              <w:t>1</w:t>
            </w:r>
          </w:p>
        </w:tc>
      </w:tr>
      <w:tr w:rsidR="001B1D5C" w:rsidTr="003E1941">
        <w:trPr>
          <w:trHeight w:val="573"/>
        </w:trPr>
        <w:tc>
          <w:tcPr>
            <w:tcW w:w="928" w:type="dxa"/>
          </w:tcPr>
          <w:p w:rsidR="00DA77EA" w:rsidRDefault="00677759">
            <w:r>
              <w:t>12.</w:t>
            </w:r>
          </w:p>
        </w:tc>
        <w:tc>
          <w:tcPr>
            <w:tcW w:w="2589" w:type="dxa"/>
          </w:tcPr>
          <w:p w:rsidR="00DA77EA" w:rsidRDefault="00377A3E">
            <w:r>
              <w:t>Sõidu eesõigus, ristmikud. Liiklusmärgid ja nende liigid. E</w:t>
            </w:r>
            <w:r w:rsidR="00677759">
              <w:t>esõigusmärgid</w:t>
            </w:r>
            <w:r>
              <w:t>.</w:t>
            </w:r>
          </w:p>
        </w:tc>
        <w:tc>
          <w:tcPr>
            <w:tcW w:w="2053" w:type="dxa"/>
          </w:tcPr>
          <w:p w:rsidR="00DA77EA" w:rsidRDefault="00651D17">
            <w:r>
              <w:t>Jalgratturi tööraamat lk.18-23</w:t>
            </w:r>
          </w:p>
        </w:tc>
        <w:tc>
          <w:tcPr>
            <w:tcW w:w="2429" w:type="dxa"/>
          </w:tcPr>
          <w:p w:rsidR="00DA77EA" w:rsidRDefault="00377A3E">
            <w:r>
              <w:t>Õpilane tunneb eesõigus</w:t>
            </w:r>
            <w:r w:rsidR="00651D17">
              <w:t>märke.</w:t>
            </w:r>
          </w:p>
        </w:tc>
        <w:tc>
          <w:tcPr>
            <w:tcW w:w="1063" w:type="dxa"/>
          </w:tcPr>
          <w:p w:rsidR="00DA77EA" w:rsidRDefault="00161303">
            <w:r>
              <w:t>1</w:t>
            </w:r>
          </w:p>
        </w:tc>
      </w:tr>
      <w:tr w:rsidR="001B1D5C" w:rsidTr="003E1941">
        <w:trPr>
          <w:trHeight w:val="573"/>
        </w:trPr>
        <w:tc>
          <w:tcPr>
            <w:tcW w:w="928" w:type="dxa"/>
          </w:tcPr>
          <w:p w:rsidR="00DA77EA" w:rsidRDefault="00677759">
            <w:r>
              <w:t>13.</w:t>
            </w:r>
          </w:p>
        </w:tc>
        <w:tc>
          <w:tcPr>
            <w:tcW w:w="2589" w:type="dxa"/>
          </w:tcPr>
          <w:p w:rsidR="00DA77EA" w:rsidRDefault="00161303">
            <w:r>
              <w:t>Kordamine.</w:t>
            </w:r>
            <w:r w:rsidR="00651D17">
              <w:t xml:space="preserve"> Keelumärgid.</w:t>
            </w:r>
          </w:p>
        </w:tc>
        <w:tc>
          <w:tcPr>
            <w:tcW w:w="2053" w:type="dxa"/>
          </w:tcPr>
          <w:p w:rsidR="00DA77EA" w:rsidRDefault="00651D17">
            <w:r>
              <w:t>Jalgratturi tööraamat lk.24</w:t>
            </w:r>
          </w:p>
        </w:tc>
        <w:tc>
          <w:tcPr>
            <w:tcW w:w="2429" w:type="dxa"/>
          </w:tcPr>
          <w:p w:rsidR="00DA77EA" w:rsidRDefault="00A33905">
            <w:r>
              <w:t>Õpilane tunneb keelumärke.</w:t>
            </w:r>
          </w:p>
        </w:tc>
        <w:tc>
          <w:tcPr>
            <w:tcW w:w="1063" w:type="dxa"/>
          </w:tcPr>
          <w:p w:rsidR="00DA77EA" w:rsidRDefault="00161303">
            <w:r>
              <w:t>1</w:t>
            </w:r>
          </w:p>
        </w:tc>
      </w:tr>
      <w:tr w:rsidR="001B1D5C" w:rsidTr="003E1941">
        <w:trPr>
          <w:trHeight w:val="573"/>
        </w:trPr>
        <w:tc>
          <w:tcPr>
            <w:tcW w:w="928" w:type="dxa"/>
          </w:tcPr>
          <w:p w:rsidR="00A33905" w:rsidRDefault="0010091B">
            <w:r>
              <w:t>14.</w:t>
            </w:r>
          </w:p>
          <w:p w:rsidR="00A33905" w:rsidRDefault="00A33905"/>
        </w:tc>
        <w:tc>
          <w:tcPr>
            <w:tcW w:w="2589" w:type="dxa"/>
          </w:tcPr>
          <w:p w:rsidR="00A33905" w:rsidRDefault="00377A3E">
            <w:r>
              <w:t>Liiklusmärgid – hoiatusmärgid.</w:t>
            </w:r>
          </w:p>
        </w:tc>
        <w:tc>
          <w:tcPr>
            <w:tcW w:w="2053" w:type="dxa"/>
          </w:tcPr>
          <w:p w:rsidR="00A33905" w:rsidRDefault="00377A3E">
            <w:r>
              <w:t>Jalgratturi tööraamat lk.25-26</w:t>
            </w:r>
          </w:p>
        </w:tc>
        <w:tc>
          <w:tcPr>
            <w:tcW w:w="2429" w:type="dxa"/>
          </w:tcPr>
          <w:p w:rsidR="00A33905" w:rsidRDefault="00377A3E">
            <w:r>
              <w:t>Õpilane tunneb õpitud liiklusmärke.</w:t>
            </w:r>
          </w:p>
        </w:tc>
        <w:tc>
          <w:tcPr>
            <w:tcW w:w="1063" w:type="dxa"/>
          </w:tcPr>
          <w:p w:rsidR="00A33905" w:rsidRDefault="00377A3E">
            <w:r>
              <w:t>1</w:t>
            </w:r>
          </w:p>
        </w:tc>
      </w:tr>
      <w:tr w:rsidR="001B1D5C" w:rsidTr="003E1941">
        <w:trPr>
          <w:trHeight w:val="573"/>
        </w:trPr>
        <w:tc>
          <w:tcPr>
            <w:tcW w:w="928" w:type="dxa"/>
          </w:tcPr>
          <w:p w:rsidR="00A33905" w:rsidRDefault="00377A3E">
            <w:r>
              <w:t>15.</w:t>
            </w:r>
          </w:p>
          <w:p w:rsidR="00A33905" w:rsidRDefault="00A33905"/>
        </w:tc>
        <w:tc>
          <w:tcPr>
            <w:tcW w:w="2589" w:type="dxa"/>
          </w:tcPr>
          <w:p w:rsidR="00A33905" w:rsidRDefault="00377A3E">
            <w:r>
              <w:t>Kordamine.</w:t>
            </w:r>
          </w:p>
        </w:tc>
        <w:tc>
          <w:tcPr>
            <w:tcW w:w="2053" w:type="dxa"/>
          </w:tcPr>
          <w:p w:rsidR="00377A3E" w:rsidRDefault="00377A3E" w:rsidP="00377A3E">
            <w:r>
              <w:t>Jalgratturi tööraamatu harjutused ja kordamisküsimused.</w:t>
            </w:r>
          </w:p>
          <w:p w:rsidR="00A33905" w:rsidRDefault="00A33905"/>
        </w:tc>
        <w:tc>
          <w:tcPr>
            <w:tcW w:w="2429" w:type="dxa"/>
          </w:tcPr>
          <w:p w:rsidR="00A33905" w:rsidRDefault="00A33905"/>
        </w:tc>
        <w:tc>
          <w:tcPr>
            <w:tcW w:w="1063" w:type="dxa"/>
          </w:tcPr>
          <w:p w:rsidR="00A33905" w:rsidRDefault="00377A3E">
            <w:r>
              <w:t>1</w:t>
            </w:r>
          </w:p>
        </w:tc>
      </w:tr>
      <w:tr w:rsidR="001B1D5C" w:rsidTr="003E1941">
        <w:trPr>
          <w:trHeight w:val="573"/>
        </w:trPr>
        <w:tc>
          <w:tcPr>
            <w:tcW w:w="928" w:type="dxa"/>
          </w:tcPr>
          <w:p w:rsidR="00A33905" w:rsidRDefault="00377A3E">
            <w:r>
              <w:t>16.</w:t>
            </w:r>
          </w:p>
        </w:tc>
        <w:tc>
          <w:tcPr>
            <w:tcW w:w="2589" w:type="dxa"/>
          </w:tcPr>
          <w:p w:rsidR="00A33905" w:rsidRDefault="00377A3E">
            <w:r>
              <w:t>Liiklusmärgid ja nende liigid.</w:t>
            </w:r>
          </w:p>
        </w:tc>
        <w:tc>
          <w:tcPr>
            <w:tcW w:w="2053" w:type="dxa"/>
          </w:tcPr>
          <w:p w:rsidR="00A33905" w:rsidRDefault="00377A3E">
            <w:r>
              <w:t>Jalgratturi tööraamat lk.27-30</w:t>
            </w:r>
          </w:p>
        </w:tc>
        <w:tc>
          <w:tcPr>
            <w:tcW w:w="2429" w:type="dxa"/>
          </w:tcPr>
          <w:p w:rsidR="00A33905" w:rsidRDefault="00377A3E">
            <w:r>
              <w:t>Õpilane</w:t>
            </w:r>
            <w:r w:rsidR="003E1941">
              <w:t xml:space="preserve"> teab ja </w:t>
            </w:r>
            <w:r>
              <w:t xml:space="preserve"> tunneb</w:t>
            </w:r>
            <w:r w:rsidR="003E1941">
              <w:t xml:space="preserve"> vastavaid </w:t>
            </w:r>
            <w:r>
              <w:t xml:space="preserve"> liiklusmärke.</w:t>
            </w:r>
          </w:p>
        </w:tc>
        <w:tc>
          <w:tcPr>
            <w:tcW w:w="1063" w:type="dxa"/>
          </w:tcPr>
          <w:p w:rsidR="00A33905" w:rsidRDefault="00377A3E">
            <w:r>
              <w:t>1</w:t>
            </w:r>
          </w:p>
        </w:tc>
      </w:tr>
      <w:tr w:rsidR="001B1D5C" w:rsidTr="003E1941">
        <w:trPr>
          <w:trHeight w:val="573"/>
        </w:trPr>
        <w:tc>
          <w:tcPr>
            <w:tcW w:w="928" w:type="dxa"/>
          </w:tcPr>
          <w:p w:rsidR="00A33905" w:rsidRDefault="00377A3E">
            <w:r>
              <w:t>17.</w:t>
            </w:r>
          </w:p>
        </w:tc>
        <w:tc>
          <w:tcPr>
            <w:tcW w:w="2589" w:type="dxa"/>
          </w:tcPr>
          <w:p w:rsidR="00A33905" w:rsidRDefault="003E1941">
            <w:r>
              <w:t>Valgusfoorid-jalgrattafoorid, raudteefoorid.</w:t>
            </w:r>
          </w:p>
        </w:tc>
        <w:tc>
          <w:tcPr>
            <w:tcW w:w="2053" w:type="dxa"/>
          </w:tcPr>
          <w:p w:rsidR="00A33905" w:rsidRDefault="003E1941">
            <w:r>
              <w:t>Jalgratturi tööraamat lk.</w:t>
            </w:r>
            <w:r>
              <w:t>31-32</w:t>
            </w:r>
          </w:p>
        </w:tc>
        <w:tc>
          <w:tcPr>
            <w:tcW w:w="2429" w:type="dxa"/>
          </w:tcPr>
          <w:p w:rsidR="00A33905" w:rsidRDefault="003E1941">
            <w:r>
              <w:t>Õpilane tunneb erinevaid foore.</w:t>
            </w:r>
          </w:p>
        </w:tc>
        <w:tc>
          <w:tcPr>
            <w:tcW w:w="1063" w:type="dxa"/>
          </w:tcPr>
          <w:p w:rsidR="00A33905" w:rsidRDefault="003E1941">
            <w:r>
              <w:t>1</w:t>
            </w:r>
          </w:p>
        </w:tc>
      </w:tr>
      <w:tr w:rsidR="001B1D5C" w:rsidTr="003E1941">
        <w:trPr>
          <w:trHeight w:val="573"/>
        </w:trPr>
        <w:tc>
          <w:tcPr>
            <w:tcW w:w="928" w:type="dxa"/>
          </w:tcPr>
          <w:p w:rsidR="003E1941" w:rsidRDefault="003E1941" w:rsidP="003E1941">
            <w:r>
              <w:t>18.</w:t>
            </w:r>
          </w:p>
        </w:tc>
        <w:tc>
          <w:tcPr>
            <w:tcW w:w="2589" w:type="dxa"/>
          </w:tcPr>
          <w:p w:rsidR="003E1941" w:rsidRDefault="003E1941" w:rsidP="003E1941">
            <w:proofErr w:type="spellStart"/>
            <w:r>
              <w:t>Reguleerija</w:t>
            </w:r>
            <w:proofErr w:type="spellEnd"/>
            <w:r>
              <w:t xml:space="preserve"> käemärguanded.</w:t>
            </w:r>
          </w:p>
        </w:tc>
        <w:tc>
          <w:tcPr>
            <w:tcW w:w="2053" w:type="dxa"/>
          </w:tcPr>
          <w:p w:rsidR="003E1941" w:rsidRDefault="003E1941" w:rsidP="003E1941">
            <w:r>
              <w:t>Jalgratturi tööraamat lk.</w:t>
            </w:r>
            <w:r>
              <w:t>33</w:t>
            </w:r>
          </w:p>
        </w:tc>
        <w:tc>
          <w:tcPr>
            <w:tcW w:w="2429" w:type="dxa"/>
          </w:tcPr>
          <w:p w:rsidR="003E1941" w:rsidRDefault="003E1941" w:rsidP="003E1941">
            <w:r>
              <w:t>Õpilane teab ja oskab kasutada käemärguandeid.</w:t>
            </w:r>
          </w:p>
        </w:tc>
        <w:tc>
          <w:tcPr>
            <w:tcW w:w="1063" w:type="dxa"/>
          </w:tcPr>
          <w:p w:rsidR="003E1941" w:rsidRDefault="003E1941" w:rsidP="003E1941">
            <w:r>
              <w:t>1</w:t>
            </w:r>
          </w:p>
        </w:tc>
      </w:tr>
      <w:tr w:rsidR="001B1D5C" w:rsidTr="003E1941">
        <w:trPr>
          <w:trHeight w:val="573"/>
        </w:trPr>
        <w:tc>
          <w:tcPr>
            <w:tcW w:w="928" w:type="dxa"/>
          </w:tcPr>
          <w:p w:rsidR="001B1D5C" w:rsidRDefault="001B1D5C" w:rsidP="001B1D5C">
            <w:r>
              <w:t>19.</w:t>
            </w:r>
          </w:p>
        </w:tc>
        <w:tc>
          <w:tcPr>
            <w:tcW w:w="2589" w:type="dxa"/>
          </w:tcPr>
          <w:p w:rsidR="001B1D5C" w:rsidRDefault="001B1D5C" w:rsidP="001B1D5C">
            <w:r>
              <w:t>Teekattemärgised, sõit asulas ja asulavälisel teel.</w:t>
            </w:r>
          </w:p>
        </w:tc>
        <w:tc>
          <w:tcPr>
            <w:tcW w:w="2053" w:type="dxa"/>
          </w:tcPr>
          <w:p w:rsidR="001B1D5C" w:rsidRDefault="001B1D5C" w:rsidP="001B1D5C">
            <w:r>
              <w:t>Jalgratturi tööraamat lk</w:t>
            </w:r>
            <w:r>
              <w:t>.34</w:t>
            </w:r>
            <w:r w:rsidR="00653EE9">
              <w:t>-35</w:t>
            </w:r>
          </w:p>
          <w:p w:rsidR="00653EE9" w:rsidRDefault="00653EE9" w:rsidP="001B1D5C">
            <w:proofErr w:type="spellStart"/>
            <w:r>
              <w:t>Pikivahe</w:t>
            </w:r>
            <w:proofErr w:type="spellEnd"/>
            <w:r>
              <w:t xml:space="preserve"> hoidmine.</w:t>
            </w:r>
          </w:p>
        </w:tc>
        <w:tc>
          <w:tcPr>
            <w:tcW w:w="2429" w:type="dxa"/>
          </w:tcPr>
          <w:p w:rsidR="001B1D5C" w:rsidRDefault="001B1D5C" w:rsidP="001B1D5C">
            <w:r>
              <w:t>Õpilane teab erinevaid teekattemärgiseid ja oskab neil vahet teha.</w:t>
            </w:r>
          </w:p>
          <w:p w:rsidR="001B1D5C" w:rsidRDefault="001B1D5C" w:rsidP="001B1D5C">
            <w:r>
              <w:t>Teab ,kus jalgrattur teel paikneb.</w:t>
            </w:r>
          </w:p>
        </w:tc>
        <w:tc>
          <w:tcPr>
            <w:tcW w:w="1063" w:type="dxa"/>
          </w:tcPr>
          <w:p w:rsidR="001B1D5C" w:rsidRDefault="001B1D5C" w:rsidP="001B1D5C">
            <w:r>
              <w:t>1</w:t>
            </w:r>
          </w:p>
        </w:tc>
      </w:tr>
      <w:tr w:rsidR="00653EE9" w:rsidTr="003E1941">
        <w:trPr>
          <w:trHeight w:val="573"/>
        </w:trPr>
        <w:tc>
          <w:tcPr>
            <w:tcW w:w="928" w:type="dxa"/>
          </w:tcPr>
          <w:p w:rsidR="00653EE9" w:rsidRDefault="00653EE9" w:rsidP="00653EE9">
            <w:r>
              <w:t>20.</w:t>
            </w:r>
          </w:p>
        </w:tc>
        <w:tc>
          <w:tcPr>
            <w:tcW w:w="2589" w:type="dxa"/>
          </w:tcPr>
          <w:p w:rsidR="00653EE9" w:rsidRDefault="00653EE9" w:rsidP="00653EE9">
            <w:r>
              <w:t xml:space="preserve">Raudtee, sõit pimedal ajal jalgratturile ohtlikud olukorrad. </w:t>
            </w:r>
          </w:p>
        </w:tc>
        <w:tc>
          <w:tcPr>
            <w:tcW w:w="2053" w:type="dxa"/>
          </w:tcPr>
          <w:p w:rsidR="00653EE9" w:rsidRDefault="00653EE9" w:rsidP="00653EE9">
            <w:r>
              <w:t>Jalgratturi tööraamat lk.36-38</w:t>
            </w:r>
          </w:p>
          <w:p w:rsidR="00653EE9" w:rsidRDefault="00653EE9" w:rsidP="00653EE9">
            <w:r>
              <w:t xml:space="preserve">Helkur. </w:t>
            </w:r>
          </w:p>
        </w:tc>
        <w:tc>
          <w:tcPr>
            <w:tcW w:w="2429" w:type="dxa"/>
          </w:tcPr>
          <w:p w:rsidR="00653EE9" w:rsidRDefault="00653EE9" w:rsidP="00653EE9">
            <w:r>
              <w:t>Õpilane teab ohtlike olukordi kooli ümbruses ja kodu-kooli teel ja oskab vastavalt liigelda.</w:t>
            </w:r>
          </w:p>
        </w:tc>
        <w:tc>
          <w:tcPr>
            <w:tcW w:w="1063" w:type="dxa"/>
          </w:tcPr>
          <w:p w:rsidR="00653EE9" w:rsidRDefault="00653EE9" w:rsidP="00653EE9">
            <w:r>
              <w:t>1</w:t>
            </w:r>
          </w:p>
        </w:tc>
      </w:tr>
      <w:tr w:rsidR="00653EE9" w:rsidTr="003E1941">
        <w:trPr>
          <w:trHeight w:val="573"/>
        </w:trPr>
        <w:tc>
          <w:tcPr>
            <w:tcW w:w="928" w:type="dxa"/>
          </w:tcPr>
          <w:p w:rsidR="00653EE9" w:rsidRDefault="00653EE9" w:rsidP="00653EE9">
            <w:r>
              <w:t>21.</w:t>
            </w:r>
          </w:p>
        </w:tc>
        <w:tc>
          <w:tcPr>
            <w:tcW w:w="2589" w:type="dxa"/>
          </w:tcPr>
          <w:p w:rsidR="00653EE9" w:rsidRDefault="00653EE9" w:rsidP="00653EE9">
            <w:r>
              <w:t>Liiklustestide lahendamine.</w:t>
            </w:r>
          </w:p>
        </w:tc>
        <w:tc>
          <w:tcPr>
            <w:tcW w:w="2053" w:type="dxa"/>
          </w:tcPr>
          <w:p w:rsidR="00653EE9" w:rsidRDefault="002432AD" w:rsidP="00653EE9">
            <w:r>
              <w:t>Harjutustestid. Vajadusel võivad kasutada abimaterjali.</w:t>
            </w:r>
          </w:p>
        </w:tc>
        <w:tc>
          <w:tcPr>
            <w:tcW w:w="2429" w:type="dxa"/>
          </w:tcPr>
          <w:p w:rsidR="00653EE9" w:rsidRDefault="00653EE9" w:rsidP="00653EE9"/>
        </w:tc>
        <w:tc>
          <w:tcPr>
            <w:tcW w:w="1063" w:type="dxa"/>
          </w:tcPr>
          <w:p w:rsidR="00653EE9" w:rsidRDefault="00653EE9" w:rsidP="00653EE9">
            <w:r>
              <w:t>1</w:t>
            </w:r>
          </w:p>
        </w:tc>
      </w:tr>
      <w:tr w:rsidR="00653EE9" w:rsidTr="003E1941">
        <w:trPr>
          <w:trHeight w:val="573"/>
        </w:trPr>
        <w:tc>
          <w:tcPr>
            <w:tcW w:w="928" w:type="dxa"/>
          </w:tcPr>
          <w:p w:rsidR="00653EE9" w:rsidRDefault="00653EE9" w:rsidP="00653EE9">
            <w:r>
              <w:t>22.</w:t>
            </w:r>
          </w:p>
        </w:tc>
        <w:tc>
          <w:tcPr>
            <w:tcW w:w="2589" w:type="dxa"/>
          </w:tcPr>
          <w:p w:rsidR="00653EE9" w:rsidRDefault="002432AD" w:rsidP="00653EE9">
            <w:r>
              <w:t>Liiklustestide lahendamine</w:t>
            </w:r>
          </w:p>
        </w:tc>
        <w:tc>
          <w:tcPr>
            <w:tcW w:w="2053" w:type="dxa"/>
          </w:tcPr>
          <w:p w:rsidR="00653EE9" w:rsidRDefault="00C337DB" w:rsidP="00653EE9">
            <w:r>
              <w:t>Harjutustestid. Vajadusel võivad kasutada abimaterjali.</w:t>
            </w:r>
          </w:p>
        </w:tc>
        <w:tc>
          <w:tcPr>
            <w:tcW w:w="2429" w:type="dxa"/>
          </w:tcPr>
          <w:p w:rsidR="00653EE9" w:rsidRDefault="00653EE9" w:rsidP="00653EE9"/>
        </w:tc>
        <w:tc>
          <w:tcPr>
            <w:tcW w:w="1063" w:type="dxa"/>
          </w:tcPr>
          <w:p w:rsidR="00653EE9" w:rsidRDefault="00653EE9" w:rsidP="00653EE9">
            <w:r>
              <w:t>1</w:t>
            </w:r>
          </w:p>
        </w:tc>
      </w:tr>
      <w:tr w:rsidR="00653EE9" w:rsidTr="003E1941">
        <w:trPr>
          <w:trHeight w:val="573"/>
        </w:trPr>
        <w:tc>
          <w:tcPr>
            <w:tcW w:w="928" w:type="dxa"/>
          </w:tcPr>
          <w:p w:rsidR="00653EE9" w:rsidRDefault="00653EE9" w:rsidP="00653EE9">
            <w:r>
              <w:t>23.</w:t>
            </w:r>
          </w:p>
        </w:tc>
        <w:tc>
          <w:tcPr>
            <w:tcW w:w="2589" w:type="dxa"/>
          </w:tcPr>
          <w:p w:rsidR="00653EE9" w:rsidRDefault="002432AD" w:rsidP="00653EE9">
            <w:r>
              <w:t>Liiklustestide lahendamine</w:t>
            </w:r>
          </w:p>
        </w:tc>
        <w:tc>
          <w:tcPr>
            <w:tcW w:w="2053" w:type="dxa"/>
          </w:tcPr>
          <w:p w:rsidR="00653EE9" w:rsidRDefault="00C337DB" w:rsidP="00653EE9">
            <w:r>
              <w:t>Harjutustestid. Vajadusel võivad kasutada abimaterjali.</w:t>
            </w:r>
          </w:p>
        </w:tc>
        <w:tc>
          <w:tcPr>
            <w:tcW w:w="2429" w:type="dxa"/>
          </w:tcPr>
          <w:p w:rsidR="00653EE9" w:rsidRDefault="00653EE9" w:rsidP="00653EE9"/>
        </w:tc>
        <w:tc>
          <w:tcPr>
            <w:tcW w:w="1063" w:type="dxa"/>
          </w:tcPr>
          <w:p w:rsidR="00653EE9" w:rsidRDefault="00653EE9" w:rsidP="00653EE9">
            <w:r>
              <w:t>1</w:t>
            </w:r>
          </w:p>
        </w:tc>
      </w:tr>
      <w:tr w:rsidR="00653EE9" w:rsidTr="003E1941">
        <w:trPr>
          <w:trHeight w:val="573"/>
        </w:trPr>
        <w:tc>
          <w:tcPr>
            <w:tcW w:w="928" w:type="dxa"/>
          </w:tcPr>
          <w:p w:rsidR="00653EE9" w:rsidRDefault="00653EE9" w:rsidP="00653EE9">
            <w:r>
              <w:t>24.</w:t>
            </w:r>
          </w:p>
        </w:tc>
        <w:tc>
          <w:tcPr>
            <w:tcW w:w="2589" w:type="dxa"/>
          </w:tcPr>
          <w:p w:rsidR="00653EE9" w:rsidRDefault="002432AD" w:rsidP="00653EE9">
            <w:r>
              <w:t>Liiklustestide lahendamine</w:t>
            </w:r>
          </w:p>
        </w:tc>
        <w:tc>
          <w:tcPr>
            <w:tcW w:w="2053" w:type="dxa"/>
          </w:tcPr>
          <w:p w:rsidR="00653EE9" w:rsidRDefault="00C337DB" w:rsidP="00653EE9">
            <w:r>
              <w:t>Harjutustestid. Vajadusel võivad kasutada abimaterjali.</w:t>
            </w:r>
          </w:p>
        </w:tc>
        <w:tc>
          <w:tcPr>
            <w:tcW w:w="2429" w:type="dxa"/>
          </w:tcPr>
          <w:p w:rsidR="00653EE9" w:rsidRDefault="00653EE9" w:rsidP="00653EE9"/>
        </w:tc>
        <w:tc>
          <w:tcPr>
            <w:tcW w:w="1063" w:type="dxa"/>
          </w:tcPr>
          <w:p w:rsidR="00653EE9" w:rsidRDefault="00653EE9" w:rsidP="00653EE9">
            <w:r>
              <w:t>1</w:t>
            </w:r>
          </w:p>
        </w:tc>
      </w:tr>
      <w:tr w:rsidR="00653EE9" w:rsidTr="003E1941">
        <w:trPr>
          <w:trHeight w:val="573"/>
        </w:trPr>
        <w:tc>
          <w:tcPr>
            <w:tcW w:w="928" w:type="dxa"/>
          </w:tcPr>
          <w:p w:rsidR="00653EE9" w:rsidRDefault="00653EE9" w:rsidP="00653EE9">
            <w:r>
              <w:t>25.</w:t>
            </w:r>
          </w:p>
        </w:tc>
        <w:tc>
          <w:tcPr>
            <w:tcW w:w="2589" w:type="dxa"/>
          </w:tcPr>
          <w:p w:rsidR="00653EE9" w:rsidRDefault="002432AD" w:rsidP="00653EE9">
            <w:r>
              <w:t>Liiklustestide lahendamine</w:t>
            </w:r>
          </w:p>
        </w:tc>
        <w:tc>
          <w:tcPr>
            <w:tcW w:w="2053" w:type="dxa"/>
          </w:tcPr>
          <w:p w:rsidR="00653EE9" w:rsidRDefault="00C337DB" w:rsidP="00653EE9">
            <w:r>
              <w:t xml:space="preserve">Harjutustestid. Vajadusel võivad </w:t>
            </w:r>
            <w:r>
              <w:lastRenderedPageBreak/>
              <w:t>kasutada abimaterjali.</w:t>
            </w:r>
          </w:p>
        </w:tc>
        <w:tc>
          <w:tcPr>
            <w:tcW w:w="2429" w:type="dxa"/>
          </w:tcPr>
          <w:p w:rsidR="00653EE9" w:rsidRDefault="00653EE9" w:rsidP="00653EE9"/>
        </w:tc>
        <w:tc>
          <w:tcPr>
            <w:tcW w:w="1063" w:type="dxa"/>
          </w:tcPr>
          <w:p w:rsidR="00653EE9" w:rsidRDefault="00653EE9" w:rsidP="00653EE9">
            <w:r>
              <w:t>1</w:t>
            </w:r>
          </w:p>
        </w:tc>
      </w:tr>
      <w:tr w:rsidR="00653EE9" w:rsidTr="003E1941">
        <w:trPr>
          <w:trHeight w:val="573"/>
        </w:trPr>
        <w:tc>
          <w:tcPr>
            <w:tcW w:w="928" w:type="dxa"/>
          </w:tcPr>
          <w:p w:rsidR="00653EE9" w:rsidRDefault="00653EE9" w:rsidP="00653EE9">
            <w:r>
              <w:lastRenderedPageBreak/>
              <w:t>26.</w:t>
            </w:r>
          </w:p>
        </w:tc>
        <w:tc>
          <w:tcPr>
            <w:tcW w:w="2589" w:type="dxa"/>
          </w:tcPr>
          <w:p w:rsidR="00653EE9" w:rsidRDefault="00B0341C" w:rsidP="00653EE9">
            <w:r>
              <w:t>Sõidu harjutamine.</w:t>
            </w:r>
          </w:p>
        </w:tc>
        <w:tc>
          <w:tcPr>
            <w:tcW w:w="2053" w:type="dxa"/>
          </w:tcPr>
          <w:p w:rsidR="00653EE9" w:rsidRDefault="002432AD" w:rsidP="00653EE9">
            <w:r>
              <w:t>Õpilastel on koolis jalgratas. Kooli staadionile märgime maha harjutusraja ja sõidame.</w:t>
            </w:r>
          </w:p>
        </w:tc>
        <w:tc>
          <w:tcPr>
            <w:tcW w:w="2429" w:type="dxa"/>
          </w:tcPr>
          <w:p w:rsidR="00653EE9" w:rsidRDefault="00653EE9" w:rsidP="00653EE9"/>
        </w:tc>
        <w:tc>
          <w:tcPr>
            <w:tcW w:w="1063" w:type="dxa"/>
          </w:tcPr>
          <w:p w:rsidR="00653EE9" w:rsidRDefault="00653EE9" w:rsidP="00653EE9">
            <w:r>
              <w:t>1</w:t>
            </w:r>
          </w:p>
        </w:tc>
      </w:tr>
      <w:tr w:rsidR="00653EE9" w:rsidTr="003E1941">
        <w:trPr>
          <w:trHeight w:val="573"/>
        </w:trPr>
        <w:tc>
          <w:tcPr>
            <w:tcW w:w="928" w:type="dxa"/>
          </w:tcPr>
          <w:p w:rsidR="00653EE9" w:rsidRDefault="00653EE9" w:rsidP="00653EE9">
            <w:r>
              <w:t>27.</w:t>
            </w:r>
          </w:p>
        </w:tc>
        <w:tc>
          <w:tcPr>
            <w:tcW w:w="2589" w:type="dxa"/>
          </w:tcPr>
          <w:p w:rsidR="00653EE9" w:rsidRDefault="00B0341C" w:rsidP="00653EE9">
            <w:r>
              <w:t>Sõidu harjutamine.</w:t>
            </w:r>
          </w:p>
        </w:tc>
        <w:tc>
          <w:tcPr>
            <w:tcW w:w="2053" w:type="dxa"/>
          </w:tcPr>
          <w:p w:rsidR="00653EE9" w:rsidRDefault="002432AD" w:rsidP="00653EE9">
            <w:r>
              <w:t>Õpilastel on koolis jalgratas. Kooli staadionile märgime maha harjutusraja ja sõidame.</w:t>
            </w:r>
          </w:p>
        </w:tc>
        <w:tc>
          <w:tcPr>
            <w:tcW w:w="2429" w:type="dxa"/>
          </w:tcPr>
          <w:p w:rsidR="00653EE9" w:rsidRDefault="00653EE9" w:rsidP="00653EE9"/>
        </w:tc>
        <w:tc>
          <w:tcPr>
            <w:tcW w:w="1063" w:type="dxa"/>
          </w:tcPr>
          <w:p w:rsidR="00653EE9" w:rsidRDefault="00653EE9" w:rsidP="00653EE9">
            <w:r>
              <w:t>1</w:t>
            </w:r>
          </w:p>
        </w:tc>
      </w:tr>
      <w:tr w:rsidR="00653EE9" w:rsidTr="003E1941">
        <w:trPr>
          <w:trHeight w:val="573"/>
        </w:trPr>
        <w:tc>
          <w:tcPr>
            <w:tcW w:w="928" w:type="dxa"/>
          </w:tcPr>
          <w:p w:rsidR="00653EE9" w:rsidRDefault="00653EE9" w:rsidP="00653EE9">
            <w:r>
              <w:t>28.</w:t>
            </w:r>
          </w:p>
        </w:tc>
        <w:tc>
          <w:tcPr>
            <w:tcW w:w="2589" w:type="dxa"/>
          </w:tcPr>
          <w:p w:rsidR="00653EE9" w:rsidRDefault="00B0341C" w:rsidP="00653EE9">
            <w:r>
              <w:t>Sõidu harjutamine.</w:t>
            </w:r>
          </w:p>
        </w:tc>
        <w:tc>
          <w:tcPr>
            <w:tcW w:w="2053" w:type="dxa"/>
          </w:tcPr>
          <w:p w:rsidR="00653EE9" w:rsidRDefault="002432AD" w:rsidP="00653EE9">
            <w:r>
              <w:t>Õpilastel on koolis jalgratas. Kooli staadionile märgime maha harjutusraja ja sõidame.</w:t>
            </w:r>
          </w:p>
        </w:tc>
        <w:tc>
          <w:tcPr>
            <w:tcW w:w="2429" w:type="dxa"/>
          </w:tcPr>
          <w:p w:rsidR="00653EE9" w:rsidRDefault="00653EE9" w:rsidP="00653EE9"/>
        </w:tc>
        <w:tc>
          <w:tcPr>
            <w:tcW w:w="1063" w:type="dxa"/>
          </w:tcPr>
          <w:p w:rsidR="00653EE9" w:rsidRDefault="00653EE9" w:rsidP="00653EE9">
            <w:r>
              <w:t>1</w:t>
            </w:r>
          </w:p>
        </w:tc>
      </w:tr>
      <w:tr w:rsidR="00653EE9" w:rsidTr="003E1941">
        <w:trPr>
          <w:trHeight w:val="573"/>
        </w:trPr>
        <w:tc>
          <w:tcPr>
            <w:tcW w:w="928" w:type="dxa"/>
          </w:tcPr>
          <w:p w:rsidR="00653EE9" w:rsidRDefault="00653EE9" w:rsidP="00653EE9">
            <w:r>
              <w:t>29.</w:t>
            </w:r>
          </w:p>
        </w:tc>
        <w:tc>
          <w:tcPr>
            <w:tcW w:w="2589" w:type="dxa"/>
          </w:tcPr>
          <w:p w:rsidR="00653EE9" w:rsidRDefault="00B0341C" w:rsidP="00653EE9">
            <w:r>
              <w:t>Sõidu harjutamine.</w:t>
            </w:r>
          </w:p>
        </w:tc>
        <w:tc>
          <w:tcPr>
            <w:tcW w:w="2053" w:type="dxa"/>
          </w:tcPr>
          <w:p w:rsidR="00653EE9" w:rsidRDefault="002432AD" w:rsidP="00653EE9">
            <w:r>
              <w:t>Õpilastel on koolis jalgratas. Kooli staadionile märgime maha harjutusraja ja sõidame.</w:t>
            </w:r>
          </w:p>
        </w:tc>
        <w:tc>
          <w:tcPr>
            <w:tcW w:w="2429" w:type="dxa"/>
          </w:tcPr>
          <w:p w:rsidR="00653EE9" w:rsidRDefault="00653EE9" w:rsidP="00653EE9"/>
        </w:tc>
        <w:tc>
          <w:tcPr>
            <w:tcW w:w="1063" w:type="dxa"/>
          </w:tcPr>
          <w:p w:rsidR="00653EE9" w:rsidRDefault="00653EE9" w:rsidP="00653EE9">
            <w:r>
              <w:t>1</w:t>
            </w:r>
          </w:p>
        </w:tc>
      </w:tr>
      <w:tr w:rsidR="00653EE9" w:rsidTr="003E1941">
        <w:trPr>
          <w:trHeight w:val="573"/>
        </w:trPr>
        <w:tc>
          <w:tcPr>
            <w:tcW w:w="928" w:type="dxa"/>
          </w:tcPr>
          <w:p w:rsidR="00653EE9" w:rsidRDefault="00653EE9" w:rsidP="00653EE9">
            <w:r>
              <w:t>30.</w:t>
            </w:r>
          </w:p>
        </w:tc>
        <w:tc>
          <w:tcPr>
            <w:tcW w:w="2589" w:type="dxa"/>
          </w:tcPr>
          <w:p w:rsidR="00653EE9" w:rsidRDefault="00B0341C" w:rsidP="00653EE9">
            <w:r>
              <w:t>Sõidu harjutamine.</w:t>
            </w:r>
          </w:p>
        </w:tc>
        <w:tc>
          <w:tcPr>
            <w:tcW w:w="2053" w:type="dxa"/>
          </w:tcPr>
          <w:p w:rsidR="00653EE9" w:rsidRDefault="002432AD" w:rsidP="00653EE9">
            <w:r>
              <w:t>Õpilastel on koolis jalgratas. Kooli staadionile märgime maha harjutusraja ja sõidame.</w:t>
            </w:r>
          </w:p>
        </w:tc>
        <w:tc>
          <w:tcPr>
            <w:tcW w:w="2429" w:type="dxa"/>
          </w:tcPr>
          <w:p w:rsidR="00653EE9" w:rsidRDefault="00653EE9" w:rsidP="00653EE9"/>
        </w:tc>
        <w:tc>
          <w:tcPr>
            <w:tcW w:w="1063" w:type="dxa"/>
          </w:tcPr>
          <w:p w:rsidR="00653EE9" w:rsidRDefault="00653EE9" w:rsidP="00653EE9">
            <w:r>
              <w:t>1</w:t>
            </w:r>
          </w:p>
        </w:tc>
      </w:tr>
      <w:tr w:rsidR="00653EE9" w:rsidTr="003E1941">
        <w:trPr>
          <w:trHeight w:val="573"/>
        </w:trPr>
        <w:tc>
          <w:tcPr>
            <w:tcW w:w="928" w:type="dxa"/>
          </w:tcPr>
          <w:p w:rsidR="00653EE9" w:rsidRDefault="00653EE9" w:rsidP="00653EE9">
            <w:r>
              <w:t>31.</w:t>
            </w:r>
          </w:p>
        </w:tc>
        <w:tc>
          <w:tcPr>
            <w:tcW w:w="2589" w:type="dxa"/>
          </w:tcPr>
          <w:p w:rsidR="00653EE9" w:rsidRDefault="00B0341C" w:rsidP="00653EE9">
            <w:r>
              <w:t>Sõidu harjutamine.</w:t>
            </w:r>
          </w:p>
        </w:tc>
        <w:tc>
          <w:tcPr>
            <w:tcW w:w="2053" w:type="dxa"/>
          </w:tcPr>
          <w:p w:rsidR="00653EE9" w:rsidRDefault="002432AD" w:rsidP="00653EE9">
            <w:r>
              <w:t>Õpilastel on koolis jalgratas. Kooli staadionile märgime maha harjutusraja ja sõidame.</w:t>
            </w:r>
          </w:p>
        </w:tc>
        <w:tc>
          <w:tcPr>
            <w:tcW w:w="2429" w:type="dxa"/>
          </w:tcPr>
          <w:p w:rsidR="00653EE9" w:rsidRDefault="00653EE9" w:rsidP="00653EE9"/>
        </w:tc>
        <w:tc>
          <w:tcPr>
            <w:tcW w:w="1063" w:type="dxa"/>
          </w:tcPr>
          <w:p w:rsidR="00653EE9" w:rsidRDefault="00653EE9" w:rsidP="00653EE9">
            <w:r>
              <w:t>1</w:t>
            </w:r>
          </w:p>
        </w:tc>
      </w:tr>
      <w:tr w:rsidR="00653EE9" w:rsidTr="003E1941">
        <w:trPr>
          <w:trHeight w:val="573"/>
        </w:trPr>
        <w:tc>
          <w:tcPr>
            <w:tcW w:w="928" w:type="dxa"/>
          </w:tcPr>
          <w:p w:rsidR="00653EE9" w:rsidRDefault="00653EE9" w:rsidP="00653EE9">
            <w:r>
              <w:t>32.</w:t>
            </w:r>
          </w:p>
        </w:tc>
        <w:tc>
          <w:tcPr>
            <w:tcW w:w="2589" w:type="dxa"/>
          </w:tcPr>
          <w:p w:rsidR="00653EE9" w:rsidRDefault="00B0341C" w:rsidP="00653EE9">
            <w:r>
              <w:t>Sõidu harjutamine.</w:t>
            </w:r>
          </w:p>
        </w:tc>
        <w:tc>
          <w:tcPr>
            <w:tcW w:w="2053" w:type="dxa"/>
          </w:tcPr>
          <w:p w:rsidR="00653EE9" w:rsidRDefault="002432AD" w:rsidP="00653EE9">
            <w:r>
              <w:t>Õpilastel on koolis jalgratas. Kooli staadionile märgime maha harjutusraja ja sõidame.</w:t>
            </w:r>
          </w:p>
        </w:tc>
        <w:tc>
          <w:tcPr>
            <w:tcW w:w="2429" w:type="dxa"/>
          </w:tcPr>
          <w:p w:rsidR="00653EE9" w:rsidRDefault="00653EE9" w:rsidP="00653EE9"/>
        </w:tc>
        <w:tc>
          <w:tcPr>
            <w:tcW w:w="1063" w:type="dxa"/>
          </w:tcPr>
          <w:p w:rsidR="00653EE9" w:rsidRDefault="00653EE9" w:rsidP="00653EE9">
            <w:r>
              <w:t>1</w:t>
            </w:r>
          </w:p>
        </w:tc>
      </w:tr>
      <w:tr w:rsidR="00653EE9" w:rsidTr="003E1941">
        <w:trPr>
          <w:trHeight w:val="573"/>
        </w:trPr>
        <w:tc>
          <w:tcPr>
            <w:tcW w:w="928" w:type="dxa"/>
          </w:tcPr>
          <w:p w:rsidR="00653EE9" w:rsidRDefault="00653EE9" w:rsidP="00653EE9">
            <w:r>
              <w:t>33.</w:t>
            </w:r>
          </w:p>
        </w:tc>
        <w:tc>
          <w:tcPr>
            <w:tcW w:w="2589" w:type="dxa"/>
          </w:tcPr>
          <w:p w:rsidR="00653EE9" w:rsidRDefault="00B0341C" w:rsidP="00653EE9">
            <w:r>
              <w:t>Sõidu harjutamine.</w:t>
            </w:r>
          </w:p>
        </w:tc>
        <w:tc>
          <w:tcPr>
            <w:tcW w:w="2053" w:type="dxa"/>
          </w:tcPr>
          <w:p w:rsidR="00653EE9" w:rsidRDefault="00B0341C" w:rsidP="00653EE9">
            <w:r>
              <w:t>Õpilastel on koolis jalgratas. Kooli staadionile märgime maha harjutusraja ja sõidame.</w:t>
            </w:r>
          </w:p>
        </w:tc>
        <w:tc>
          <w:tcPr>
            <w:tcW w:w="2429" w:type="dxa"/>
          </w:tcPr>
          <w:p w:rsidR="00653EE9" w:rsidRDefault="00653EE9" w:rsidP="00653EE9"/>
        </w:tc>
        <w:tc>
          <w:tcPr>
            <w:tcW w:w="1063" w:type="dxa"/>
          </w:tcPr>
          <w:p w:rsidR="00653EE9" w:rsidRDefault="00653EE9" w:rsidP="00653EE9">
            <w:r>
              <w:t>1</w:t>
            </w:r>
          </w:p>
        </w:tc>
      </w:tr>
      <w:tr w:rsidR="00653EE9" w:rsidTr="003E1941">
        <w:trPr>
          <w:trHeight w:val="573"/>
        </w:trPr>
        <w:tc>
          <w:tcPr>
            <w:tcW w:w="928" w:type="dxa"/>
          </w:tcPr>
          <w:p w:rsidR="00653EE9" w:rsidRDefault="00653EE9" w:rsidP="00653EE9">
            <w:r>
              <w:t>34.</w:t>
            </w:r>
          </w:p>
        </w:tc>
        <w:tc>
          <w:tcPr>
            <w:tcW w:w="2589" w:type="dxa"/>
          </w:tcPr>
          <w:p w:rsidR="00653EE9" w:rsidRDefault="00653EE9" w:rsidP="00653EE9">
            <w:r>
              <w:t>Teooriaeksam</w:t>
            </w:r>
          </w:p>
        </w:tc>
        <w:tc>
          <w:tcPr>
            <w:tcW w:w="2053" w:type="dxa"/>
          </w:tcPr>
          <w:p w:rsidR="00653EE9" w:rsidRDefault="00653EE9" w:rsidP="00653EE9">
            <w:r>
              <w:t>Kaasame kohaliku piirkonnapolitsei</w:t>
            </w:r>
          </w:p>
        </w:tc>
        <w:tc>
          <w:tcPr>
            <w:tcW w:w="2429" w:type="dxa"/>
          </w:tcPr>
          <w:p w:rsidR="00653EE9" w:rsidRDefault="00653EE9" w:rsidP="00653EE9">
            <w:r>
              <w:t>Õpilane teab ja tunneb liiklusreegleid.</w:t>
            </w:r>
          </w:p>
        </w:tc>
        <w:tc>
          <w:tcPr>
            <w:tcW w:w="1063" w:type="dxa"/>
          </w:tcPr>
          <w:p w:rsidR="00653EE9" w:rsidRDefault="00653EE9" w:rsidP="00653EE9">
            <w:r>
              <w:t>1</w:t>
            </w:r>
          </w:p>
        </w:tc>
      </w:tr>
      <w:tr w:rsidR="00653EE9" w:rsidTr="003E1941">
        <w:trPr>
          <w:trHeight w:val="573"/>
        </w:trPr>
        <w:tc>
          <w:tcPr>
            <w:tcW w:w="928" w:type="dxa"/>
          </w:tcPr>
          <w:p w:rsidR="00653EE9" w:rsidRDefault="00653EE9" w:rsidP="00653EE9">
            <w:r>
              <w:t>35.</w:t>
            </w:r>
          </w:p>
        </w:tc>
        <w:tc>
          <w:tcPr>
            <w:tcW w:w="2589" w:type="dxa"/>
          </w:tcPr>
          <w:p w:rsidR="00653EE9" w:rsidRDefault="00653EE9" w:rsidP="00653EE9">
            <w:r>
              <w:t>Praktiline eksamisõit</w:t>
            </w:r>
          </w:p>
        </w:tc>
        <w:tc>
          <w:tcPr>
            <w:tcW w:w="2053" w:type="dxa"/>
          </w:tcPr>
          <w:p w:rsidR="00653EE9" w:rsidRDefault="00653EE9" w:rsidP="00653EE9">
            <w:r>
              <w:t>Kaasame kohaliku piirkonnapolitsei</w:t>
            </w:r>
          </w:p>
        </w:tc>
        <w:tc>
          <w:tcPr>
            <w:tcW w:w="2429" w:type="dxa"/>
          </w:tcPr>
          <w:p w:rsidR="00653EE9" w:rsidRDefault="00653EE9" w:rsidP="00653EE9">
            <w:r>
              <w:t>Õpilane teab ja tunneb liiklusreegleid.</w:t>
            </w:r>
          </w:p>
        </w:tc>
        <w:tc>
          <w:tcPr>
            <w:tcW w:w="1063" w:type="dxa"/>
          </w:tcPr>
          <w:p w:rsidR="00653EE9" w:rsidRDefault="00653EE9" w:rsidP="00653EE9">
            <w:r>
              <w:t>1</w:t>
            </w:r>
          </w:p>
        </w:tc>
      </w:tr>
    </w:tbl>
    <w:p w:rsidR="00F22D21" w:rsidRDefault="00F22D21"/>
    <w:p w:rsidR="002E429C" w:rsidRPr="002E429C" w:rsidRDefault="002E429C" w:rsidP="002E429C">
      <w:pPr>
        <w:rPr>
          <w:sz w:val="24"/>
          <w:szCs w:val="24"/>
        </w:rPr>
      </w:pPr>
      <w:r w:rsidRPr="002E429C">
        <w:rPr>
          <w:sz w:val="24"/>
          <w:szCs w:val="24"/>
        </w:rPr>
        <w:t>Töökava koostas liiklusringi juhendaja Heli Lõhmus</w:t>
      </w:r>
    </w:p>
    <w:p w:rsidR="00C337DB" w:rsidRDefault="00C337DB">
      <w:bookmarkStart w:id="0" w:name="_GoBack"/>
      <w:bookmarkEnd w:id="0"/>
    </w:p>
    <w:sectPr w:rsidR="00C337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29C" w:rsidRDefault="002E429C" w:rsidP="002E429C">
      <w:pPr>
        <w:spacing w:after="0" w:line="240" w:lineRule="auto"/>
      </w:pPr>
      <w:r>
        <w:separator/>
      </w:r>
    </w:p>
  </w:endnote>
  <w:endnote w:type="continuationSeparator" w:id="0">
    <w:p w:rsidR="002E429C" w:rsidRDefault="002E429C" w:rsidP="002E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29C" w:rsidRDefault="002E429C" w:rsidP="002E429C">
      <w:pPr>
        <w:spacing w:after="0" w:line="240" w:lineRule="auto"/>
      </w:pPr>
      <w:r>
        <w:separator/>
      </w:r>
    </w:p>
  </w:footnote>
  <w:footnote w:type="continuationSeparator" w:id="0">
    <w:p w:rsidR="002E429C" w:rsidRDefault="002E429C" w:rsidP="002E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29C" w:rsidRPr="002E429C" w:rsidRDefault="002E429C" w:rsidP="002E429C">
    <w:pPr>
      <w:tabs>
        <w:tab w:val="center" w:pos="4536"/>
        <w:tab w:val="right" w:pos="9072"/>
      </w:tabs>
      <w:spacing w:after="0" w:line="240" w:lineRule="auto"/>
    </w:pPr>
    <w:r w:rsidRPr="002E429C">
      <w:rPr>
        <w:sz w:val="32"/>
        <w:szCs w:val="32"/>
      </w:rPr>
      <w:t>Palupera Põh</w:t>
    </w:r>
    <w:r>
      <w:rPr>
        <w:sz w:val="32"/>
        <w:szCs w:val="32"/>
      </w:rPr>
      <w:t>ikooli liiklusringi töökava 2023 / 2024</w:t>
    </w:r>
    <w:r w:rsidRPr="002E429C">
      <w:rPr>
        <w:sz w:val="32"/>
        <w:szCs w:val="32"/>
      </w:rPr>
      <w:t xml:space="preserve"> õppeaastal</w:t>
    </w:r>
  </w:p>
  <w:p w:rsidR="002E429C" w:rsidRDefault="002E429C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0F"/>
    <w:rsid w:val="000313D4"/>
    <w:rsid w:val="000461ED"/>
    <w:rsid w:val="0010091B"/>
    <w:rsid w:val="00161303"/>
    <w:rsid w:val="001B1D5C"/>
    <w:rsid w:val="0023782C"/>
    <w:rsid w:val="002432AD"/>
    <w:rsid w:val="002E429C"/>
    <w:rsid w:val="00377A3E"/>
    <w:rsid w:val="003E1941"/>
    <w:rsid w:val="00412F18"/>
    <w:rsid w:val="00467816"/>
    <w:rsid w:val="00582C74"/>
    <w:rsid w:val="00584CAF"/>
    <w:rsid w:val="005B700E"/>
    <w:rsid w:val="005D4C5E"/>
    <w:rsid w:val="005F5B0F"/>
    <w:rsid w:val="00651D17"/>
    <w:rsid w:val="00653EE9"/>
    <w:rsid w:val="00677759"/>
    <w:rsid w:val="00786687"/>
    <w:rsid w:val="00796157"/>
    <w:rsid w:val="00A064E6"/>
    <w:rsid w:val="00A33905"/>
    <w:rsid w:val="00B0341C"/>
    <w:rsid w:val="00C337DB"/>
    <w:rsid w:val="00DA77EA"/>
    <w:rsid w:val="00E51657"/>
    <w:rsid w:val="00EB48E1"/>
    <w:rsid w:val="00F22D21"/>
    <w:rsid w:val="00F359C8"/>
    <w:rsid w:val="00F4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58439-64E9-4120-A46D-E773E88A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237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2E4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E429C"/>
  </w:style>
  <w:style w:type="paragraph" w:styleId="Jalus">
    <w:name w:val="footer"/>
    <w:basedOn w:val="Normaallaad"/>
    <w:link w:val="JalusMrk"/>
    <w:uiPriority w:val="99"/>
    <w:unhideWhenUsed/>
    <w:rsid w:val="002E4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E4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Lõhmus</dc:creator>
  <cp:keywords/>
  <dc:description/>
  <cp:lastModifiedBy>Heli Lõhmus</cp:lastModifiedBy>
  <cp:revision>2</cp:revision>
  <dcterms:created xsi:type="dcterms:W3CDTF">2023-12-15T12:03:00Z</dcterms:created>
  <dcterms:modified xsi:type="dcterms:W3CDTF">2023-12-15T12:03:00Z</dcterms:modified>
</cp:coreProperties>
</file>